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41AE5" w14:textId="71BC9222" w:rsidR="00E66F02" w:rsidRDefault="00E66F02" w:rsidP="00E66F02">
      <w:pPr>
        <w:pStyle w:val="CantiumSubHeader"/>
        <w:jc w:val="center"/>
        <w:rPr>
          <w:color w:val="1F3864" w:themeColor="accent1" w:themeShade="80"/>
          <w:sz w:val="28"/>
          <w:szCs w:val="28"/>
          <w:u w:val="single"/>
        </w:rPr>
      </w:pPr>
      <w:r w:rsidRPr="00E66F02">
        <w:rPr>
          <w:color w:val="1F3864" w:themeColor="accent1" w:themeShade="80"/>
          <w:sz w:val="28"/>
          <w:szCs w:val="28"/>
          <w:u w:val="single"/>
        </w:rPr>
        <w:t>Receive your payslips by email</w:t>
      </w:r>
    </w:p>
    <w:p w14:paraId="6A3F045B" w14:textId="77777777" w:rsidR="00E66F02" w:rsidRPr="00E66F02" w:rsidRDefault="00E66F02" w:rsidP="00E66F02">
      <w:pPr>
        <w:pStyle w:val="CantiumSubHeader"/>
        <w:jc w:val="center"/>
        <w:rPr>
          <w:color w:val="1F3864" w:themeColor="accent1" w:themeShade="80"/>
          <w:sz w:val="28"/>
          <w:szCs w:val="28"/>
          <w:u w:val="single"/>
        </w:rPr>
      </w:pPr>
    </w:p>
    <w:p w14:paraId="27F4BA96" w14:textId="77777777" w:rsidR="00E66F02" w:rsidRDefault="00E66F02" w:rsidP="0049239F">
      <w:pPr>
        <w:pStyle w:val="CantiumSubHeader"/>
        <w:rPr>
          <w:sz w:val="22"/>
          <w:szCs w:val="22"/>
        </w:rPr>
      </w:pPr>
    </w:p>
    <w:p w14:paraId="3CF10B5D" w14:textId="39E882F5" w:rsidR="0049239F" w:rsidRDefault="0049239F" w:rsidP="0049239F">
      <w:pPr>
        <w:pStyle w:val="CantiumSubHeader"/>
        <w:rPr>
          <w:sz w:val="22"/>
          <w:szCs w:val="22"/>
        </w:rPr>
      </w:pPr>
      <w:r>
        <w:rPr>
          <w:sz w:val="22"/>
          <w:szCs w:val="22"/>
        </w:rPr>
        <w:t>E-Form Preferences</w:t>
      </w:r>
    </w:p>
    <w:p w14:paraId="064DBC91" w14:textId="77777777" w:rsidR="0049239F" w:rsidRDefault="0049239F" w:rsidP="0049239F">
      <w:pPr>
        <w:pStyle w:val="CantiumSubHeader"/>
        <w:rPr>
          <w:sz w:val="22"/>
          <w:szCs w:val="22"/>
        </w:rPr>
      </w:pPr>
    </w:p>
    <w:p w14:paraId="6F47A89E" w14:textId="77777777" w:rsidR="0049239F" w:rsidRDefault="0049239F" w:rsidP="0049239F">
      <w:pPr>
        <w:pStyle w:val="CantiumBodyText"/>
      </w:pPr>
      <w:r>
        <w:t>This is where you can choose to have your P60 and payslips emailed monthly directly to you.</w:t>
      </w:r>
      <w:bookmarkStart w:id="0" w:name="_GoBack"/>
      <w:bookmarkEnd w:id="0"/>
    </w:p>
    <w:p w14:paraId="2B1C9A1B" w14:textId="77777777" w:rsidR="0049239F" w:rsidRDefault="0049239F" w:rsidP="0049239F">
      <w:pPr>
        <w:pStyle w:val="CantiumBodyText"/>
      </w:pPr>
    </w:p>
    <w:p w14:paraId="0350B615" w14:textId="77777777" w:rsidR="0049239F" w:rsidRDefault="0049239F" w:rsidP="0049239F">
      <w:pPr>
        <w:pStyle w:val="CantiumBodyText"/>
      </w:pPr>
      <w:r>
        <w:t>To do this go to Settings &gt; E-form preferences</w:t>
      </w:r>
    </w:p>
    <w:p w14:paraId="4A6606EA" w14:textId="77777777" w:rsidR="0049239F" w:rsidRDefault="0049239F" w:rsidP="0049239F">
      <w:pPr>
        <w:pStyle w:val="CantiumBodyText"/>
      </w:pPr>
    </w:p>
    <w:p w14:paraId="47241D32" w14:textId="77777777" w:rsidR="0049239F" w:rsidRDefault="0049239F" w:rsidP="0049239F">
      <w:pPr>
        <w:pStyle w:val="CantiumBodyText"/>
      </w:pPr>
    </w:p>
    <w:p w14:paraId="4F80DE01" w14:textId="77777777" w:rsidR="0049239F" w:rsidRDefault="0049239F" w:rsidP="0049239F">
      <w:pPr>
        <w:pStyle w:val="CantiumBodyText"/>
        <w:jc w:val="center"/>
      </w:pPr>
      <w:r>
        <w:rPr>
          <w:noProof/>
        </w:rPr>
        <w:drawing>
          <wp:inline distT="0" distB="0" distL="0" distR="0" wp14:anchorId="2F65073A" wp14:editId="51D30F8A">
            <wp:extent cx="5429250" cy="3952875"/>
            <wp:effectExtent l="0" t="0" r="0" b="9525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1BA36" w14:textId="77777777" w:rsidR="0049239F" w:rsidRDefault="0049239F" w:rsidP="0049239F">
      <w:pPr>
        <w:pStyle w:val="CantiumBodyText"/>
      </w:pPr>
    </w:p>
    <w:p w14:paraId="11E16809" w14:textId="77777777" w:rsidR="0049239F" w:rsidRDefault="0049239F" w:rsidP="0049239F">
      <w:pPr>
        <w:pStyle w:val="CantiumBodyText"/>
      </w:pPr>
      <w:r>
        <w:t>The below three fields will appear for completion once you tick ‘Email payslip’</w:t>
      </w:r>
    </w:p>
    <w:p w14:paraId="0F60E083" w14:textId="77777777" w:rsidR="0049239F" w:rsidRDefault="0049239F" w:rsidP="0049239F">
      <w:pPr>
        <w:pStyle w:val="CantiumBodyText"/>
        <w:rPr>
          <w:noProof/>
        </w:rPr>
      </w:pPr>
    </w:p>
    <w:p w14:paraId="1291C0C2" w14:textId="77777777" w:rsidR="0049239F" w:rsidRDefault="0049239F" w:rsidP="0049239F">
      <w:pPr>
        <w:pStyle w:val="CantiumBodyText"/>
        <w:jc w:val="center"/>
      </w:pPr>
      <w:r>
        <w:rPr>
          <w:noProof/>
        </w:rPr>
        <w:drawing>
          <wp:inline distT="0" distB="0" distL="0" distR="0" wp14:anchorId="29080850" wp14:editId="34339D1C">
            <wp:extent cx="2419350" cy="2057400"/>
            <wp:effectExtent l="0" t="0" r="0" b="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77" b="12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C8AAB" w14:textId="77777777" w:rsidR="0049239F" w:rsidRDefault="0049239F" w:rsidP="0049239F">
      <w:pPr>
        <w:pStyle w:val="CantiumBodyText"/>
        <w:jc w:val="center"/>
      </w:pPr>
    </w:p>
    <w:p w14:paraId="1C80CB2B" w14:textId="77777777" w:rsidR="0049239F" w:rsidRDefault="0049239F" w:rsidP="0049239F">
      <w:pPr>
        <w:pStyle w:val="CantiumBodyText"/>
      </w:pPr>
      <w:r>
        <w:t xml:space="preserve">Once you have entered your email address and password tick the below fields to </w:t>
      </w:r>
      <w:r>
        <w:lastRenderedPageBreak/>
        <w:t>automatically copy the info for your P60 options.</w:t>
      </w:r>
    </w:p>
    <w:p w14:paraId="13FEECA4" w14:textId="77777777" w:rsidR="0049239F" w:rsidRDefault="0049239F" w:rsidP="0049239F">
      <w:pPr>
        <w:pStyle w:val="CantiumBodyText"/>
      </w:pPr>
    </w:p>
    <w:p w14:paraId="35C91603" w14:textId="77777777" w:rsidR="0049239F" w:rsidRDefault="0049239F" w:rsidP="0049239F">
      <w:pPr>
        <w:pStyle w:val="CantiumBodyText"/>
        <w:jc w:val="center"/>
      </w:pPr>
      <w:r>
        <w:rPr>
          <w:noProof/>
        </w:rPr>
        <w:drawing>
          <wp:inline distT="0" distB="0" distL="0" distR="0" wp14:anchorId="3B1F0FEB" wp14:editId="31B26E8F">
            <wp:extent cx="2762250" cy="314325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E4109" w14:textId="77777777" w:rsidR="0049239F" w:rsidRDefault="0049239F" w:rsidP="0049239F">
      <w:pPr>
        <w:pStyle w:val="CantiumBodyText"/>
        <w:jc w:val="center"/>
      </w:pPr>
    </w:p>
    <w:p w14:paraId="00F1EF35" w14:textId="77777777" w:rsidR="0049239F" w:rsidRDefault="0049239F" w:rsidP="0049239F">
      <w:pPr>
        <w:pStyle w:val="CantiumSubHeader"/>
        <w:rPr>
          <w:sz w:val="22"/>
          <w:szCs w:val="22"/>
        </w:rPr>
      </w:pPr>
    </w:p>
    <w:p w14:paraId="5C727E52" w14:textId="77777777" w:rsidR="00254BF1" w:rsidRDefault="00E66F02"/>
    <w:sectPr w:rsidR="00254B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-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9F"/>
    <w:rsid w:val="00222337"/>
    <w:rsid w:val="002C3C15"/>
    <w:rsid w:val="0049239F"/>
    <w:rsid w:val="00E6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6D77A"/>
  <w15:chartTrackingRefBased/>
  <w15:docId w15:val="{14B33AB7-399D-4406-9428-5031B103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ntiumSubHeader">
    <w:name w:val="Cantium Sub Header"/>
    <w:basedOn w:val="Normal"/>
    <w:uiPriority w:val="1"/>
    <w:qFormat/>
    <w:rsid w:val="0049239F"/>
    <w:pPr>
      <w:widowControl w:val="0"/>
      <w:autoSpaceDE w:val="0"/>
      <w:autoSpaceDN w:val="0"/>
      <w:spacing w:after="0" w:line="240" w:lineRule="auto"/>
    </w:pPr>
    <w:rPr>
      <w:rFonts w:ascii="Trebuchet MS" w:eastAsia="Futura-Medium" w:hAnsi="Trebuchet MS" w:cs="Futura-Medium"/>
      <w:b/>
      <w:color w:val="67BD91"/>
      <w:sz w:val="26"/>
      <w:szCs w:val="26"/>
      <w:lang w:eastAsia="en-GB" w:bidi="en-GB"/>
    </w:rPr>
  </w:style>
  <w:style w:type="paragraph" w:customStyle="1" w:styleId="CantiumBodyText">
    <w:name w:val="Cantium Body Text"/>
    <w:basedOn w:val="Normal"/>
    <w:uiPriority w:val="1"/>
    <w:qFormat/>
    <w:rsid w:val="0049239F"/>
    <w:pPr>
      <w:widowControl w:val="0"/>
      <w:autoSpaceDE w:val="0"/>
      <w:autoSpaceDN w:val="0"/>
      <w:spacing w:after="0" w:line="240" w:lineRule="auto"/>
    </w:pPr>
    <w:rPr>
      <w:rFonts w:ascii="Trebuchet MS" w:eastAsia="Futura-Medium" w:hAnsi="Trebuchet MS" w:cs="Futura-Medium"/>
      <w:color w:val="222971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2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86B034BED8154C8CA53F80E4C7CCE7" ma:contentTypeVersion="34" ma:contentTypeDescription="Create a new document." ma:contentTypeScope="" ma:versionID="b8078a6738bba404767423e50cfe0202">
  <xsd:schema xmlns:xsd="http://www.w3.org/2001/XMLSchema" xmlns:xs="http://www.w3.org/2001/XMLSchema" xmlns:p="http://schemas.microsoft.com/office/2006/metadata/properties" xmlns:ns3="2e3b3f5b-b2d7-4401-a1eb-85980b3db68f" xmlns:ns4="d8522001-5262-47b3-be36-1e5385ec3a3f" xmlns:ns5="2df70f21-dca7-45db-be3f-a58783ea902b" targetNamespace="http://schemas.microsoft.com/office/2006/metadata/properties" ma:root="true" ma:fieldsID="9d54eda2d3e8c3628e5dddfd9544663e" ns3:_="" ns4:_="" ns5:_="">
    <xsd:import namespace="2e3b3f5b-b2d7-4401-a1eb-85980b3db68f"/>
    <xsd:import namespace="d8522001-5262-47b3-be36-1e5385ec3a3f"/>
    <xsd:import namespace="2df70f21-dca7-45db-be3f-a58783ea90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5:MediaServiceAutoTags" minOccurs="0"/>
                <xsd:element ref="ns5:MediaLengthInSeconds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MediaServiceOCR" minOccurs="0"/>
                <xsd:element ref="ns5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b3f5b-b2d7-4401-a1eb-85980b3db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22001-5262-47b3-be36-1e5385ec3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70f21-dca7-45db-be3f-a58783ea902b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f70f21-dca7-45db-be3f-a58783ea902b" xsi:nil="true"/>
  </documentManagement>
</p:properties>
</file>

<file path=customXml/itemProps1.xml><?xml version="1.0" encoding="utf-8"?>
<ds:datastoreItem xmlns:ds="http://schemas.openxmlformats.org/officeDocument/2006/customXml" ds:itemID="{C602EDA3-3565-45AB-A8A9-E7C03C1F5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b3f5b-b2d7-4401-a1eb-85980b3db68f"/>
    <ds:schemaRef ds:uri="d8522001-5262-47b3-be36-1e5385ec3a3f"/>
    <ds:schemaRef ds:uri="2df70f21-dca7-45db-be3f-a58783ea9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10F8B2-66F5-4ADF-A98D-44F4B73EB1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E8169-48D6-46AE-A6DE-84827AE29CF6}">
  <ds:schemaRefs>
    <ds:schemaRef ds:uri="http://purl.org/dc/terms/"/>
    <ds:schemaRef ds:uri="http://purl.org/dc/elements/1.1/"/>
    <ds:schemaRef ds:uri="d8522001-5262-47b3-be36-1e5385ec3a3f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df70f21-dca7-45db-be3f-a58783ea902b"/>
    <ds:schemaRef ds:uri="2e3b3f5b-b2d7-4401-a1eb-85980b3db68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361</Characters>
  <Application>Microsoft Office Word</Application>
  <DocSecurity>0</DocSecurity>
  <Lines>24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Whatley</dc:creator>
  <cp:keywords/>
  <dc:description/>
  <cp:lastModifiedBy>James Whatley</cp:lastModifiedBy>
  <cp:revision>2</cp:revision>
  <dcterms:created xsi:type="dcterms:W3CDTF">2023-06-15T08:35:00Z</dcterms:created>
  <dcterms:modified xsi:type="dcterms:W3CDTF">2023-06-15T08:37:00Z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6d88d225-1f1e-4ea8-9f17-ef50068c47eb</vt:lpwstr>
  </property>
  <property fmtid="{D5CDD505-2E9C-101B-9397-08002B2CF9AE}" pid="3" name="ContentTypeId">
    <vt:lpwstr>0x0101002486B034BED8154C8CA53F80E4C7CCE7</vt:lpwstr>
  </property>
</Properties>
</file>