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08C7B" w14:textId="77777777" w:rsidR="00FE7C67" w:rsidRDefault="00FE7C67" w:rsidP="00FE7C67">
      <w:pPr>
        <w:spacing w:line="276" w:lineRule="auto"/>
        <w:rPr>
          <w:b/>
          <w:sz w:val="72"/>
          <w:szCs w:val="72"/>
        </w:rPr>
      </w:pPr>
    </w:p>
    <w:p w14:paraId="7319D1B7" w14:textId="02253AFF" w:rsidR="00FE7C67" w:rsidRDefault="00FE7C67" w:rsidP="00FE7C67">
      <w:pPr>
        <w:spacing w:line="276" w:lineRule="auto"/>
        <w:jc w:val="center"/>
        <w:rPr>
          <w:b/>
          <w:sz w:val="72"/>
          <w:szCs w:val="72"/>
        </w:rPr>
      </w:pPr>
      <w:r w:rsidRPr="0064430B">
        <w:rPr>
          <w:b/>
          <w:sz w:val="72"/>
          <w:szCs w:val="72"/>
        </w:rPr>
        <w:t>Goldwyn</w:t>
      </w:r>
      <w:r>
        <w:rPr>
          <w:b/>
          <w:sz w:val="72"/>
          <w:szCs w:val="72"/>
        </w:rPr>
        <w:t xml:space="preserve"> </w:t>
      </w:r>
      <w:r w:rsidR="0098724D">
        <w:rPr>
          <w:b/>
          <w:sz w:val="72"/>
          <w:szCs w:val="72"/>
        </w:rPr>
        <w:t>Folkestone</w:t>
      </w:r>
      <w:r>
        <w:rPr>
          <w:b/>
          <w:sz w:val="72"/>
          <w:szCs w:val="72"/>
        </w:rPr>
        <w:t xml:space="preserve"> - </w:t>
      </w:r>
      <w:r w:rsidRPr="00FE7C67">
        <w:rPr>
          <w:b/>
          <w:sz w:val="72"/>
          <w:szCs w:val="72"/>
        </w:rPr>
        <w:t>Physical Education</w:t>
      </w:r>
      <w:r>
        <w:rPr>
          <w:b/>
          <w:sz w:val="72"/>
          <w:szCs w:val="72"/>
        </w:rPr>
        <w:br/>
      </w:r>
      <w:r w:rsidR="0000016A" w:rsidRPr="0064430B">
        <w:rPr>
          <w:b/>
          <w:sz w:val="72"/>
          <w:szCs w:val="72"/>
        </w:rPr>
        <w:t>S</w:t>
      </w:r>
      <w:r w:rsidR="0000016A">
        <w:rPr>
          <w:b/>
          <w:sz w:val="72"/>
          <w:szCs w:val="72"/>
        </w:rPr>
        <w:t>ubject S</w:t>
      </w:r>
      <w:r w:rsidR="0000016A" w:rsidRPr="0064430B">
        <w:rPr>
          <w:b/>
          <w:sz w:val="72"/>
          <w:szCs w:val="72"/>
        </w:rPr>
        <w:t xml:space="preserve">tatement </w:t>
      </w:r>
      <w:r w:rsidR="0000016A">
        <w:rPr>
          <w:b/>
          <w:sz w:val="72"/>
          <w:szCs w:val="72"/>
        </w:rPr>
        <w:t xml:space="preserve">and </w:t>
      </w:r>
      <w:r w:rsidR="0000016A" w:rsidRPr="0064430B">
        <w:rPr>
          <w:b/>
          <w:sz w:val="72"/>
          <w:szCs w:val="72"/>
        </w:rPr>
        <w:t>Long Term Plan</w:t>
      </w:r>
      <w:r>
        <w:rPr>
          <w:b/>
          <w:sz w:val="72"/>
          <w:szCs w:val="72"/>
        </w:rPr>
        <w:br/>
      </w:r>
    </w:p>
    <w:p w14:paraId="408F5DCE" w14:textId="77777777" w:rsidR="00FE7C67" w:rsidRDefault="00FE7C67" w:rsidP="00FE7C67">
      <w:pPr>
        <w:spacing w:line="276" w:lineRule="auto"/>
        <w:jc w:val="center"/>
        <w:rPr>
          <w:b/>
          <w:sz w:val="72"/>
          <w:szCs w:val="72"/>
        </w:rPr>
        <w:sectPr w:rsidR="00FE7C67" w:rsidSect="008B3868">
          <w:footerReference w:type="default" r:id="rId11"/>
          <w:headerReference w:type="first" r:id="rId12"/>
          <w:pgSz w:w="16838" w:h="11906" w:orient="landscape"/>
          <w:pgMar w:top="1440" w:right="1440" w:bottom="1440" w:left="1440" w:header="708" w:footer="708" w:gutter="0"/>
          <w:pgNumType w:start="0"/>
          <w:cols w:space="708"/>
          <w:docGrid w:linePitch="360"/>
        </w:sectPr>
      </w:pPr>
      <w:r w:rsidRPr="0064430B">
        <w:rPr>
          <w:noProof/>
          <w:lang w:eastAsia="en-GB"/>
        </w:rPr>
        <w:drawing>
          <wp:inline distT="0" distB="0" distL="0" distR="0" wp14:anchorId="570E7948" wp14:editId="614FAA01">
            <wp:extent cx="2694802" cy="1638300"/>
            <wp:effectExtent l="0" t="0" r="0" b="0"/>
            <wp:docPr id="1" name="Picture 1" descr="New Goldwyn Logo JPEG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Goldwyn Logo JPEG HighR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95" b="100000" l="1185" r="9360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00" cy="16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9FD2" w14:textId="54043F13" w:rsidR="00FE7C67" w:rsidRPr="00FE7C67" w:rsidRDefault="00FE7C67" w:rsidP="00FE7C67">
      <w:pPr>
        <w:rPr>
          <w:b/>
          <w:sz w:val="24"/>
          <w:szCs w:val="24"/>
        </w:rPr>
      </w:pPr>
    </w:p>
    <w:p w14:paraId="2E0FCB90" w14:textId="57A0E387" w:rsidR="00FE7C67" w:rsidRPr="00FE7C67" w:rsidRDefault="00FE7C67" w:rsidP="00FE7C67">
      <w:pPr>
        <w:spacing w:line="276" w:lineRule="auto"/>
        <w:rPr>
          <w:b/>
          <w:sz w:val="56"/>
          <w:szCs w:val="72"/>
          <w:u w:val="single"/>
        </w:rPr>
      </w:pPr>
      <w:r w:rsidRPr="00FE7C67">
        <w:rPr>
          <w:b/>
          <w:sz w:val="24"/>
          <w:szCs w:val="24"/>
          <w:u w:val="single"/>
        </w:rPr>
        <w:t xml:space="preserve">Physical Education </w:t>
      </w:r>
      <w:r w:rsidRPr="00FE7C67">
        <w:rPr>
          <w:rStyle w:val="Strong"/>
          <w:rFonts w:cstheme="minorHAnsi"/>
          <w:color w:val="000000" w:themeColor="text1"/>
          <w:sz w:val="24"/>
          <w:szCs w:val="28"/>
          <w:u w:val="single"/>
        </w:rPr>
        <w:t>– Statement of Intent</w:t>
      </w:r>
    </w:p>
    <w:p w14:paraId="02A26CFB" w14:textId="77777777" w:rsidR="00662E57" w:rsidRPr="00FE7C67" w:rsidRDefault="00662E57" w:rsidP="00662E57">
      <w:pPr>
        <w:rPr>
          <w:b/>
          <w:sz w:val="24"/>
          <w:szCs w:val="24"/>
        </w:rPr>
      </w:pPr>
      <w:r w:rsidRPr="00FE7C67">
        <w:rPr>
          <w:b/>
          <w:sz w:val="24"/>
          <w:szCs w:val="24"/>
        </w:rPr>
        <w:t xml:space="preserve">What is Goldwyn aiming to achieve through its Physical Education curriculum? </w:t>
      </w:r>
      <w:r w:rsidR="00081BA2" w:rsidRPr="00FE7C67">
        <w:rPr>
          <w:b/>
          <w:sz w:val="24"/>
          <w:szCs w:val="24"/>
        </w:rPr>
        <w:t xml:space="preserve"> </w:t>
      </w:r>
    </w:p>
    <w:p w14:paraId="2C3B96EB" w14:textId="77777777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>The PE curriculum will aim to promote health awareness and the value of adopting a healthy lifestyle.</w:t>
      </w:r>
    </w:p>
    <w:p w14:paraId="0519735F" w14:textId="1A5AE251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The PE curriculum will aim to </w:t>
      </w:r>
      <w:r w:rsidR="00FE7C67" w:rsidRPr="00FE7C67">
        <w:rPr>
          <w:sz w:val="24"/>
          <w:szCs w:val="24"/>
        </w:rPr>
        <w:t>instil</w:t>
      </w:r>
      <w:r w:rsidRPr="00FE7C67">
        <w:rPr>
          <w:sz w:val="24"/>
          <w:szCs w:val="24"/>
        </w:rPr>
        <w:t xml:space="preserve"> a sense of good sportsmanship, and encourage recognition of other Students’ contribution. </w:t>
      </w:r>
    </w:p>
    <w:p w14:paraId="3C6BB75D" w14:textId="77777777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The PE curriculum will aim to develop leadership skills, responsibility and self-awareness. </w:t>
      </w:r>
    </w:p>
    <w:p w14:paraId="0B6638F0" w14:textId="77777777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>The PE curriculum will aim to support the development of self-esteem through the development of p</w:t>
      </w:r>
      <w:r w:rsidR="00085FCE" w:rsidRPr="00FE7C67">
        <w:rPr>
          <w:sz w:val="24"/>
          <w:szCs w:val="24"/>
        </w:rPr>
        <w:t>hysical confidence and helping s</w:t>
      </w:r>
      <w:r w:rsidRPr="00FE7C67">
        <w:rPr>
          <w:sz w:val="24"/>
          <w:szCs w:val="24"/>
        </w:rPr>
        <w:t>tudents to cope with both success and failure in competitive and co-operative activities.</w:t>
      </w:r>
    </w:p>
    <w:p w14:paraId="6BA313F8" w14:textId="77777777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>The PE curriculum will aim to develop skills as a team player, including praise for others and motivation skills.</w:t>
      </w:r>
    </w:p>
    <w:p w14:paraId="6A42078E" w14:textId="77777777" w:rsidR="00085FCE" w:rsidRPr="00FE7C67" w:rsidRDefault="00085FCE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>The PE curriculum will promote the acquisition, development and application of skill in a range of team and individual games</w:t>
      </w:r>
    </w:p>
    <w:p w14:paraId="0228B32C" w14:textId="77777777" w:rsidR="00662E57" w:rsidRPr="00FE7C67" w:rsidRDefault="00081BA2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Students will </w:t>
      </w:r>
      <w:r w:rsidR="00662E57" w:rsidRPr="00FE7C67">
        <w:rPr>
          <w:sz w:val="24"/>
          <w:szCs w:val="24"/>
        </w:rPr>
        <w:t>be</w:t>
      </w:r>
      <w:r w:rsidRPr="00FE7C67">
        <w:rPr>
          <w:sz w:val="24"/>
          <w:szCs w:val="24"/>
        </w:rPr>
        <w:t xml:space="preserve"> encouraged to be</w:t>
      </w:r>
      <w:r w:rsidR="00662E57" w:rsidRPr="00FE7C67">
        <w:rPr>
          <w:sz w:val="24"/>
          <w:szCs w:val="24"/>
        </w:rPr>
        <w:t xml:space="preserve"> active physically, demonstrating knowledge and understanding mainly through physical activity.</w:t>
      </w:r>
    </w:p>
    <w:p w14:paraId="6E6E57A1" w14:textId="77777777" w:rsidR="00662E57" w:rsidRPr="00FE7C67" w:rsidRDefault="00081BA2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Students will be encouraged </w:t>
      </w:r>
      <w:r w:rsidR="0094056B" w:rsidRPr="00FE7C67">
        <w:rPr>
          <w:sz w:val="24"/>
          <w:szCs w:val="24"/>
        </w:rPr>
        <w:t>to engage</w:t>
      </w:r>
      <w:r w:rsidR="00662E57" w:rsidRPr="00FE7C67">
        <w:rPr>
          <w:sz w:val="24"/>
          <w:szCs w:val="24"/>
        </w:rPr>
        <w:t xml:space="preserve"> in activities that develop cardiovascular health, flexibility, muscular strength and endurance. </w:t>
      </w:r>
    </w:p>
    <w:p w14:paraId="1A24A19F" w14:textId="77777777" w:rsidR="00662E57" w:rsidRPr="00FE7C67" w:rsidRDefault="00081BA2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Students will be encouraged to </w:t>
      </w:r>
      <w:r w:rsidR="00662E57" w:rsidRPr="00FE7C67">
        <w:rPr>
          <w:sz w:val="24"/>
          <w:szCs w:val="24"/>
        </w:rPr>
        <w:t xml:space="preserve">develop independence through problem-solving physical challenges, evaluating, modifying technique and consolidating skills through practise and repetition. </w:t>
      </w:r>
    </w:p>
    <w:p w14:paraId="0A590AFC" w14:textId="77777777" w:rsidR="0094056B" w:rsidRPr="00FE7C67" w:rsidRDefault="0094056B" w:rsidP="0008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C67">
        <w:rPr>
          <w:sz w:val="24"/>
          <w:szCs w:val="24"/>
        </w:rPr>
        <w:t xml:space="preserve">Students will be encouraged to recognise and follow relevant rules, laws, codes, etiquette and safety procedures for different activities or events, in practice and during competition. </w:t>
      </w:r>
    </w:p>
    <w:p w14:paraId="15071E32" w14:textId="77777777" w:rsidR="00662E57" w:rsidRPr="00FE7C67" w:rsidRDefault="00662E57" w:rsidP="00662E57">
      <w:pPr>
        <w:rPr>
          <w:b/>
          <w:sz w:val="24"/>
          <w:szCs w:val="24"/>
        </w:rPr>
      </w:pPr>
      <w:r w:rsidRPr="00FE7C67">
        <w:rPr>
          <w:b/>
          <w:sz w:val="24"/>
          <w:szCs w:val="24"/>
        </w:rPr>
        <w:t xml:space="preserve">How is the Goldwyn Physical Education curriculum delivered? </w:t>
      </w:r>
    </w:p>
    <w:p w14:paraId="4D1E23ED" w14:textId="77777777" w:rsidR="00662E57" w:rsidRPr="00FE7C67" w:rsidRDefault="00081BA2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t>Students</w:t>
      </w:r>
      <w:r w:rsidR="00662E57" w:rsidRPr="00FE7C67">
        <w:rPr>
          <w:sz w:val="24"/>
          <w:szCs w:val="24"/>
        </w:rPr>
        <w:t xml:space="preserve"> have full access to the Physical Education National Curriculum which is differentiated to meet </w:t>
      </w:r>
      <w:r w:rsidRPr="00FE7C67">
        <w:rPr>
          <w:sz w:val="24"/>
          <w:szCs w:val="24"/>
        </w:rPr>
        <w:t>students</w:t>
      </w:r>
      <w:r w:rsidR="00662E57" w:rsidRPr="00FE7C67">
        <w:rPr>
          <w:sz w:val="24"/>
          <w:szCs w:val="24"/>
        </w:rPr>
        <w:t xml:space="preserve">’ learning needs and styles. </w:t>
      </w:r>
    </w:p>
    <w:p w14:paraId="18552B0B" w14:textId="77777777" w:rsidR="00662E57" w:rsidRPr="00FE7C67" w:rsidRDefault="00662E57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t xml:space="preserve">The Physical Education curriculum is designed to be challenging, appropriate to each pupil’s stage of development. </w:t>
      </w:r>
    </w:p>
    <w:p w14:paraId="166106B6" w14:textId="77777777" w:rsidR="00662E57" w:rsidRPr="00FE7C67" w:rsidRDefault="00662E57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t xml:space="preserve">The </w:t>
      </w:r>
      <w:bookmarkStart w:id="0" w:name="_Hlk43553439"/>
      <w:r w:rsidRPr="00FE7C67">
        <w:rPr>
          <w:sz w:val="24"/>
          <w:szCs w:val="24"/>
        </w:rPr>
        <w:t xml:space="preserve">Physical Education </w:t>
      </w:r>
      <w:bookmarkEnd w:id="0"/>
      <w:r w:rsidRPr="00FE7C67">
        <w:rPr>
          <w:sz w:val="24"/>
          <w:szCs w:val="24"/>
        </w:rPr>
        <w:t>curriculum is designed</w:t>
      </w:r>
      <w:r w:rsidR="0095385E" w:rsidRPr="00FE7C67">
        <w:rPr>
          <w:sz w:val="24"/>
          <w:szCs w:val="24"/>
        </w:rPr>
        <w:t xml:space="preserve"> sequentially</w:t>
      </w:r>
      <w:r w:rsidRPr="00FE7C67">
        <w:rPr>
          <w:sz w:val="24"/>
          <w:szCs w:val="24"/>
        </w:rPr>
        <w:t xml:space="preserve"> to build and expand on previous skills and subject knowledge, over a 5 year period.  It also plans for opportunities for repetition to embed knowledge, increasing the chance of information recall and to integrate new knowledge into larger ideas. </w:t>
      </w:r>
    </w:p>
    <w:p w14:paraId="234B330F" w14:textId="77777777" w:rsidR="00081BA2" w:rsidRPr="00FE7C67" w:rsidRDefault="00662E57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t xml:space="preserve">Active participation by students in sport is incredibly important to us, we therefore also run an annual whole school sports day </w:t>
      </w:r>
    </w:p>
    <w:p w14:paraId="16F2901B" w14:textId="77777777" w:rsidR="00081BA2" w:rsidRPr="00FE7C67" w:rsidRDefault="00662E57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lastRenderedPageBreak/>
        <w:t>We provide additional extra-cur</w:t>
      </w:r>
      <w:r w:rsidR="00081BA2" w:rsidRPr="00FE7C67">
        <w:rPr>
          <w:sz w:val="24"/>
          <w:szCs w:val="24"/>
        </w:rPr>
        <w:t>ricular activities at morning and lunch times, including:</w:t>
      </w:r>
      <w:r w:rsidRPr="00FE7C67">
        <w:rPr>
          <w:sz w:val="24"/>
          <w:szCs w:val="24"/>
        </w:rPr>
        <w:t xml:space="preserve"> </w:t>
      </w:r>
    </w:p>
    <w:p w14:paraId="728F247C" w14:textId="77777777" w:rsidR="00081BA2" w:rsidRPr="00FE7C67" w:rsidRDefault="00662E57" w:rsidP="00081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C67">
        <w:rPr>
          <w:sz w:val="24"/>
          <w:szCs w:val="24"/>
        </w:rPr>
        <w:t>Peer s</w:t>
      </w:r>
      <w:r w:rsidR="00081BA2" w:rsidRPr="00FE7C67">
        <w:rPr>
          <w:sz w:val="24"/>
          <w:szCs w:val="24"/>
        </w:rPr>
        <w:t>ports coaching at lunch times</w:t>
      </w:r>
    </w:p>
    <w:p w14:paraId="7877B097" w14:textId="77777777" w:rsidR="00BC338D" w:rsidRPr="00FE7C67" w:rsidRDefault="00662E57" w:rsidP="00081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C67">
        <w:rPr>
          <w:sz w:val="24"/>
          <w:szCs w:val="24"/>
        </w:rPr>
        <w:t>Break a</w:t>
      </w:r>
      <w:r w:rsidR="00081BA2" w:rsidRPr="00FE7C67">
        <w:rPr>
          <w:sz w:val="24"/>
          <w:szCs w:val="24"/>
        </w:rPr>
        <w:t>nd lunch time sports activities</w:t>
      </w:r>
    </w:p>
    <w:p w14:paraId="22BE8153" w14:textId="77777777" w:rsidR="00081BA2" w:rsidRPr="00FE7C67" w:rsidRDefault="00081BA2" w:rsidP="00081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C67">
        <w:rPr>
          <w:sz w:val="24"/>
          <w:szCs w:val="24"/>
        </w:rPr>
        <w:t>Fitness and Exercise sessions</w:t>
      </w:r>
    </w:p>
    <w:p w14:paraId="0174195C" w14:textId="77777777" w:rsidR="00081BA2" w:rsidRPr="00FE7C67" w:rsidRDefault="00081BA2" w:rsidP="00081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C67">
        <w:rPr>
          <w:sz w:val="24"/>
          <w:szCs w:val="24"/>
        </w:rPr>
        <w:t>Yoga and relaxation sessions</w:t>
      </w:r>
    </w:p>
    <w:p w14:paraId="5DFD877B" w14:textId="77777777" w:rsidR="00081BA2" w:rsidRPr="00FE7C67" w:rsidRDefault="00081BA2" w:rsidP="00081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C67">
        <w:rPr>
          <w:sz w:val="24"/>
          <w:szCs w:val="24"/>
        </w:rPr>
        <w:t>Sensory Circuits</w:t>
      </w:r>
    </w:p>
    <w:p w14:paraId="62436834" w14:textId="77777777" w:rsidR="00081BA2" w:rsidRPr="00FE7C67" w:rsidRDefault="00081BA2" w:rsidP="00081BA2">
      <w:pPr>
        <w:pStyle w:val="ListParagraph"/>
        <w:rPr>
          <w:sz w:val="24"/>
          <w:szCs w:val="24"/>
        </w:rPr>
      </w:pPr>
    </w:p>
    <w:p w14:paraId="4F01751F" w14:textId="77777777" w:rsidR="00662E57" w:rsidRPr="00FE7C67" w:rsidRDefault="00662E57" w:rsidP="00662E57">
      <w:pPr>
        <w:rPr>
          <w:sz w:val="24"/>
          <w:szCs w:val="24"/>
        </w:rPr>
      </w:pPr>
      <w:r w:rsidRPr="00FE7C67">
        <w:rPr>
          <w:b/>
          <w:sz w:val="24"/>
          <w:szCs w:val="24"/>
        </w:rPr>
        <w:t xml:space="preserve">What difference is the Physical Education curriculum making on </w:t>
      </w:r>
      <w:r w:rsidR="00081BA2" w:rsidRPr="00FE7C67">
        <w:rPr>
          <w:b/>
          <w:sz w:val="24"/>
          <w:szCs w:val="24"/>
        </w:rPr>
        <w:t>Students</w:t>
      </w:r>
      <w:r w:rsidRPr="00FE7C67">
        <w:rPr>
          <w:b/>
          <w:sz w:val="24"/>
          <w:szCs w:val="24"/>
        </w:rPr>
        <w:t xml:space="preserve">? </w:t>
      </w:r>
    </w:p>
    <w:p w14:paraId="05F70520" w14:textId="03DF6196" w:rsidR="008D40A4" w:rsidRDefault="00081BA2" w:rsidP="00662E57">
      <w:pPr>
        <w:rPr>
          <w:sz w:val="24"/>
          <w:szCs w:val="24"/>
        </w:rPr>
      </w:pPr>
      <w:r w:rsidRPr="00FE7C67">
        <w:rPr>
          <w:sz w:val="24"/>
          <w:szCs w:val="24"/>
        </w:rPr>
        <w:t>He</w:t>
      </w:r>
      <w:r w:rsidR="00662E57" w:rsidRPr="00FE7C67">
        <w:rPr>
          <w:sz w:val="24"/>
          <w:szCs w:val="24"/>
        </w:rPr>
        <w:t xml:space="preserve">althy lifestyles, leadership, sportsmanship, teamwork and physical activity is embedded across the school and feeds in to all subjects. Excellent progress in Physical Education has a significant benefit for </w:t>
      </w:r>
      <w:r w:rsidRPr="00FE7C67">
        <w:rPr>
          <w:sz w:val="24"/>
          <w:szCs w:val="24"/>
        </w:rPr>
        <w:t xml:space="preserve">Students in all other subjects. </w:t>
      </w:r>
      <w:r w:rsidR="00662E57" w:rsidRPr="00FE7C67">
        <w:rPr>
          <w:sz w:val="24"/>
          <w:szCs w:val="24"/>
        </w:rPr>
        <w:t xml:space="preserve">Life-skills are embedded in the Physical Education curriculum and are personalised for each pupil. This supports </w:t>
      </w:r>
      <w:r w:rsidRPr="00FE7C67">
        <w:rPr>
          <w:sz w:val="24"/>
          <w:szCs w:val="24"/>
        </w:rPr>
        <w:t>Students</w:t>
      </w:r>
      <w:r w:rsidR="00662E57" w:rsidRPr="00FE7C67">
        <w:rPr>
          <w:sz w:val="24"/>
          <w:szCs w:val="24"/>
        </w:rPr>
        <w:t xml:space="preserve"> to make the leap to post-16 provision and meets their needs when entering the world of work.  Joint targeted interventions by the Physical Education and </w:t>
      </w:r>
      <w:r w:rsidRPr="00FE7C67">
        <w:rPr>
          <w:sz w:val="24"/>
          <w:szCs w:val="24"/>
        </w:rPr>
        <w:t>SENCO</w:t>
      </w:r>
      <w:r w:rsidR="00662E57" w:rsidRPr="00FE7C67">
        <w:rPr>
          <w:sz w:val="24"/>
          <w:szCs w:val="24"/>
        </w:rPr>
        <w:t xml:space="preserve"> ensure aspects of the curriculum are personalised to each pupil based on the outcomes identified within their EHCPs. </w:t>
      </w:r>
    </w:p>
    <w:p w14:paraId="2BAF76F5" w14:textId="156E05B1" w:rsidR="008D40A4" w:rsidRDefault="008D40A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D044FD" w14:textId="1DCD7B8A" w:rsidR="008D40A4" w:rsidRPr="0004212D" w:rsidRDefault="008D40A4" w:rsidP="008D40A4">
      <w:pPr>
        <w:rPr>
          <w:b/>
          <w:sz w:val="24"/>
          <w:szCs w:val="36"/>
          <w:u w:val="single"/>
        </w:rPr>
      </w:pPr>
      <w:r w:rsidRPr="008D40A4">
        <w:rPr>
          <w:b/>
          <w:sz w:val="24"/>
          <w:szCs w:val="36"/>
          <w:u w:val="single"/>
        </w:rPr>
        <w:lastRenderedPageBreak/>
        <w:t xml:space="preserve">Physical Education </w:t>
      </w:r>
      <w:r w:rsidR="008C2CFD">
        <w:rPr>
          <w:b/>
          <w:sz w:val="24"/>
          <w:szCs w:val="36"/>
          <w:u w:val="single"/>
        </w:rPr>
        <w:t>Department:  Long Term Plan</w:t>
      </w:r>
    </w:p>
    <w:p w14:paraId="71F3683C" w14:textId="77777777" w:rsidR="008D40A4" w:rsidRPr="0004212D" w:rsidRDefault="008D40A4" w:rsidP="008D40A4">
      <w:pPr>
        <w:rPr>
          <w:rFonts w:eastAsia="Times New Roman" w:cstheme="minorHAnsi"/>
          <w:sz w:val="24"/>
          <w:szCs w:val="32"/>
        </w:rPr>
      </w:pPr>
    </w:p>
    <w:p w14:paraId="21F2CD32" w14:textId="5D054C96" w:rsidR="008D40A4" w:rsidRPr="0004212D" w:rsidRDefault="008D40A4" w:rsidP="008D40A4">
      <w:pPr>
        <w:rPr>
          <w:sz w:val="24"/>
          <w:szCs w:val="28"/>
        </w:rPr>
      </w:pPr>
      <w:r w:rsidRPr="0004212D">
        <w:rPr>
          <w:rFonts w:eastAsia="Times New Roman" w:cstheme="minorHAnsi"/>
          <w:sz w:val="24"/>
          <w:szCs w:val="32"/>
        </w:rPr>
        <w:t xml:space="preserve">The </w:t>
      </w:r>
      <w:r w:rsidRPr="00FE7C67">
        <w:rPr>
          <w:sz w:val="24"/>
          <w:szCs w:val="24"/>
        </w:rPr>
        <w:t xml:space="preserve">Physical Education </w:t>
      </w:r>
      <w:r w:rsidRPr="0004212D">
        <w:rPr>
          <w:rFonts w:eastAsia="Times New Roman" w:cstheme="minorHAnsi"/>
          <w:sz w:val="24"/>
          <w:szCs w:val="32"/>
        </w:rPr>
        <w:t>Long Term Plan reflects a key focus upon Knowledge, Skills and Understanding. The Curriculum Plan has a clear sequence centred upon both prior learning and expectations for future learning. The work at Key Stage 3 should provide the foundation for further progress through Key Stage 4.</w:t>
      </w:r>
    </w:p>
    <w:p w14:paraId="38DD1DE2" w14:textId="77777777" w:rsidR="008D40A4" w:rsidRDefault="008D40A4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14"/>
        <w:gridCol w:w="2187"/>
        <w:gridCol w:w="9"/>
        <w:gridCol w:w="2177"/>
        <w:gridCol w:w="2076"/>
        <w:gridCol w:w="2297"/>
        <w:gridCol w:w="2187"/>
      </w:tblGrid>
      <w:tr w:rsidR="008D40A4" w:rsidRPr="0064430B" w14:paraId="0DC9EDA2" w14:textId="77777777" w:rsidTr="0091272D">
        <w:tc>
          <w:tcPr>
            <w:tcW w:w="1101" w:type="dxa"/>
            <w:shd w:val="clear" w:color="auto" w:fill="6D91D1"/>
          </w:tcPr>
          <w:p w14:paraId="05736914" w14:textId="77777777" w:rsidR="008D40A4" w:rsidRPr="0091272D" w:rsidRDefault="008D40A4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sz w:val="28"/>
                <w:szCs w:val="28"/>
              </w:rPr>
              <w:t>Term</w:t>
            </w:r>
          </w:p>
        </w:tc>
        <w:tc>
          <w:tcPr>
            <w:tcW w:w="4110" w:type="dxa"/>
            <w:gridSpan w:val="3"/>
            <w:shd w:val="clear" w:color="auto" w:fill="6D91D1"/>
          </w:tcPr>
          <w:p w14:paraId="3792D019" w14:textId="77777777" w:rsidR="008D40A4" w:rsidRPr="0091272D" w:rsidRDefault="008D40A4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sz w:val="28"/>
                <w:szCs w:val="28"/>
              </w:rPr>
              <w:t>Autumn Terms</w:t>
            </w:r>
          </w:p>
        </w:tc>
        <w:tc>
          <w:tcPr>
            <w:tcW w:w="4253" w:type="dxa"/>
            <w:gridSpan w:val="2"/>
            <w:shd w:val="clear" w:color="auto" w:fill="6D91D1"/>
          </w:tcPr>
          <w:p w14:paraId="164632E4" w14:textId="77777777" w:rsidR="008D40A4" w:rsidRPr="0091272D" w:rsidRDefault="008D40A4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sz w:val="28"/>
                <w:szCs w:val="28"/>
              </w:rPr>
              <w:t>Spring Term</w:t>
            </w:r>
          </w:p>
        </w:tc>
        <w:tc>
          <w:tcPr>
            <w:tcW w:w="4484" w:type="dxa"/>
            <w:gridSpan w:val="2"/>
            <w:shd w:val="clear" w:color="auto" w:fill="6D91D1"/>
          </w:tcPr>
          <w:p w14:paraId="1E1B0635" w14:textId="77777777" w:rsidR="008D40A4" w:rsidRPr="0091272D" w:rsidRDefault="008D40A4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sz w:val="28"/>
                <w:szCs w:val="28"/>
              </w:rPr>
              <w:t xml:space="preserve">Summer Term </w:t>
            </w:r>
          </w:p>
        </w:tc>
      </w:tr>
      <w:tr w:rsidR="008D40A4" w:rsidRPr="0064430B" w14:paraId="71312A42" w14:textId="77777777" w:rsidTr="0091272D">
        <w:tc>
          <w:tcPr>
            <w:tcW w:w="1101" w:type="dxa"/>
            <w:shd w:val="clear" w:color="auto" w:fill="D9D9D9" w:themeFill="background1" w:themeFillShade="D9"/>
          </w:tcPr>
          <w:p w14:paraId="16AE132E" w14:textId="77777777" w:rsidR="008D40A4" w:rsidRPr="0091272D" w:rsidRDefault="008D40A4" w:rsidP="005D197B">
            <w:pPr>
              <w:rPr>
                <w:rFonts w:cstheme="majorHAnsi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5BE5EA0B" w14:textId="2D6117A0" w:rsidR="008D40A4" w:rsidRPr="0091272D" w:rsidRDefault="00570BAC" w:rsidP="005D197B">
            <w:pPr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/>
                <w:color w:val="0070C0"/>
                <w:sz w:val="28"/>
                <w:szCs w:val="28"/>
              </w:rPr>
              <w:t>Football</w:t>
            </w:r>
          </w:p>
        </w:tc>
        <w:tc>
          <w:tcPr>
            <w:tcW w:w="2187" w:type="dxa"/>
            <w:shd w:val="clear" w:color="auto" w:fill="FFFFFF" w:themeFill="background1"/>
          </w:tcPr>
          <w:p w14:paraId="1577338A" w14:textId="050FBE43" w:rsidR="008D40A4" w:rsidRPr="0091272D" w:rsidRDefault="0091272D" w:rsidP="00570BAC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b/>
                <w:color w:val="0070C0"/>
                <w:sz w:val="28"/>
                <w:szCs w:val="28"/>
              </w:rPr>
              <w:t>B</w:t>
            </w:r>
            <w:r w:rsidR="00570BAC">
              <w:rPr>
                <w:rFonts w:cstheme="majorHAnsi"/>
                <w:b/>
                <w:color w:val="0070C0"/>
                <w:sz w:val="28"/>
                <w:szCs w:val="28"/>
              </w:rPr>
              <w:t>asketball</w:t>
            </w:r>
          </w:p>
        </w:tc>
        <w:tc>
          <w:tcPr>
            <w:tcW w:w="2186" w:type="dxa"/>
            <w:gridSpan w:val="2"/>
            <w:shd w:val="clear" w:color="auto" w:fill="FFFFFF" w:themeFill="background1"/>
          </w:tcPr>
          <w:p w14:paraId="5701AB24" w14:textId="64548B58" w:rsidR="008D40A4" w:rsidRPr="0091272D" w:rsidRDefault="00570BAC" w:rsidP="005D197B">
            <w:pPr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/>
                <w:color w:val="0070C0"/>
                <w:sz w:val="28"/>
                <w:szCs w:val="28"/>
              </w:rPr>
              <w:t>Badminton</w:t>
            </w:r>
          </w:p>
        </w:tc>
        <w:tc>
          <w:tcPr>
            <w:tcW w:w="2076" w:type="dxa"/>
            <w:shd w:val="clear" w:color="auto" w:fill="FFFFFF" w:themeFill="background1"/>
          </w:tcPr>
          <w:p w14:paraId="454E00A8" w14:textId="39F6C7CE" w:rsidR="008D40A4" w:rsidRPr="0091272D" w:rsidRDefault="00570BAC" w:rsidP="005D197B">
            <w:pPr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/>
                <w:color w:val="0070C0"/>
                <w:sz w:val="28"/>
                <w:szCs w:val="28"/>
              </w:rPr>
              <w:t>Hockey</w:t>
            </w:r>
          </w:p>
        </w:tc>
        <w:tc>
          <w:tcPr>
            <w:tcW w:w="2297" w:type="dxa"/>
            <w:shd w:val="clear" w:color="auto" w:fill="FFFFFF" w:themeFill="background1"/>
          </w:tcPr>
          <w:p w14:paraId="1DDE2227" w14:textId="5CB6F004" w:rsidR="008D40A4" w:rsidRPr="0091272D" w:rsidRDefault="0091272D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b/>
                <w:color w:val="0070C0"/>
                <w:sz w:val="28"/>
                <w:szCs w:val="28"/>
              </w:rPr>
              <w:t>Cricket</w:t>
            </w:r>
          </w:p>
        </w:tc>
        <w:tc>
          <w:tcPr>
            <w:tcW w:w="2187" w:type="dxa"/>
            <w:shd w:val="clear" w:color="auto" w:fill="FFFFFF" w:themeFill="background1"/>
          </w:tcPr>
          <w:p w14:paraId="01714358" w14:textId="5292C640" w:rsidR="008D40A4" w:rsidRPr="0091272D" w:rsidRDefault="0091272D" w:rsidP="005D197B">
            <w:pPr>
              <w:rPr>
                <w:rFonts w:cstheme="majorHAnsi"/>
                <w:sz w:val="28"/>
                <w:szCs w:val="28"/>
              </w:rPr>
            </w:pPr>
            <w:r w:rsidRPr="0091272D">
              <w:rPr>
                <w:rFonts w:cstheme="majorHAnsi"/>
                <w:b/>
                <w:color w:val="0070C0"/>
                <w:sz w:val="28"/>
                <w:szCs w:val="28"/>
              </w:rPr>
              <w:t>Athletics</w:t>
            </w:r>
          </w:p>
        </w:tc>
      </w:tr>
      <w:tr w:rsidR="008D40A4" w:rsidRPr="0064430B" w14:paraId="5389BCD6" w14:textId="77777777" w:rsidTr="0091272D">
        <w:tc>
          <w:tcPr>
            <w:tcW w:w="1101" w:type="dxa"/>
            <w:shd w:val="clear" w:color="auto" w:fill="D9D9D9" w:themeFill="background1" w:themeFillShade="D9"/>
          </w:tcPr>
          <w:p w14:paraId="062F1506" w14:textId="77777777" w:rsidR="008D40A4" w:rsidRPr="0064430B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  <w:r w:rsidRPr="0064430B">
              <w:rPr>
                <w:rFonts w:cstheme="majorHAnsi"/>
                <w:b/>
                <w:sz w:val="20"/>
                <w:szCs w:val="20"/>
              </w:rPr>
              <w:t xml:space="preserve">Year </w:t>
            </w:r>
            <w:r>
              <w:rPr>
                <w:rFonts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4101" w:type="dxa"/>
            <w:gridSpan w:val="2"/>
            <w:shd w:val="clear" w:color="auto" w:fill="FFFFFF" w:themeFill="background1"/>
          </w:tcPr>
          <w:p w14:paraId="57464D89" w14:textId="77777777" w:rsidR="008D40A4" w:rsidRPr="0064430B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</w:p>
          <w:p w14:paraId="3F19701D" w14:textId="77777777" w:rsidR="008D40A4" w:rsidRPr="00495882" w:rsidRDefault="008D40A4" w:rsidP="005D197B">
            <w:pPr>
              <w:pStyle w:val="Default"/>
              <w:rPr>
                <w:rFonts w:asciiTheme="minorHAnsi" w:hAnsiTheme="minorHAnsi" w:cstheme="majorHAnsi"/>
                <w:color w:val="7030A0"/>
                <w:sz w:val="20"/>
                <w:szCs w:val="20"/>
              </w:rPr>
            </w:pPr>
            <w:r w:rsidRPr="00495882"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>•</w:t>
            </w:r>
            <w:r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>Learn the basic competence to take part in a range of individual or team activities.</w:t>
            </w:r>
          </w:p>
          <w:p w14:paraId="4DEEDF3A" w14:textId="77777777" w:rsidR="008D40A4" w:rsidRPr="00495882" w:rsidRDefault="008D40A4" w:rsidP="005D197B">
            <w:pPr>
              <w:pStyle w:val="Default"/>
              <w:rPr>
                <w:rFonts w:asciiTheme="minorHAnsi" w:hAnsiTheme="minorHAnsi" w:cstheme="majorHAnsi"/>
                <w:color w:val="7030A0"/>
                <w:sz w:val="20"/>
                <w:szCs w:val="20"/>
              </w:rPr>
            </w:pPr>
            <w:r w:rsidRPr="00495882"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>•</w:t>
            </w:r>
            <w:r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asciiTheme="minorHAnsi" w:hAnsiTheme="minorHAnsi" w:cstheme="majorHAnsi"/>
                <w:color w:val="7030A0"/>
                <w:sz w:val="20"/>
                <w:szCs w:val="20"/>
              </w:rPr>
              <w:t>Begin to apply a range of basic tactics/strategies in order to overcome an opponent.</w:t>
            </w:r>
          </w:p>
          <w:p w14:paraId="5FF693FA" w14:textId="77777777" w:rsidR="008D40A4" w:rsidRPr="0064430B" w:rsidRDefault="008D40A4" w:rsidP="005D197B">
            <w:pPr>
              <w:rPr>
                <w:rFonts w:cstheme="majorHAnsi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Take part in recognised team and individual activities.</w:t>
            </w:r>
          </w:p>
          <w:p w14:paraId="1197CAD8" w14:textId="77777777" w:rsidR="008D40A4" w:rsidRPr="0064430B" w:rsidRDefault="008D40A4" w:rsidP="005D197B">
            <w:pPr>
              <w:rPr>
                <w:rFonts w:cstheme="majorHAnsi"/>
                <w:sz w:val="20"/>
                <w:szCs w:val="20"/>
              </w:rPr>
            </w:pPr>
          </w:p>
          <w:p w14:paraId="074D7EF6" w14:textId="77777777" w:rsidR="008D40A4" w:rsidRPr="00495882" w:rsidRDefault="008D40A4" w:rsidP="005D197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shd w:val="clear" w:color="auto" w:fill="FFFFFF" w:themeFill="background1"/>
          </w:tcPr>
          <w:p w14:paraId="430C6993" w14:textId="77777777" w:rsidR="008D40A4" w:rsidRPr="00495882" w:rsidRDefault="008D40A4" w:rsidP="005D197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</w:p>
          <w:p w14:paraId="4E3B0DCF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Begin to master the skills/techniques required to successfully participate in at least one team and individual activity.</w:t>
            </w:r>
          </w:p>
          <w:p w14:paraId="4A8D9D22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Identify an area that can be improved within another participant’s performance.</w:t>
            </w:r>
          </w:p>
          <w:p w14:paraId="35D20083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Demonstrate a positive attitude when working in a competitive team situation.</w:t>
            </w:r>
          </w:p>
          <w:p w14:paraId="546A6F4A" w14:textId="77777777" w:rsidR="008D40A4" w:rsidRPr="0064430B" w:rsidRDefault="008D40A4" w:rsidP="005D197B">
            <w:pPr>
              <w:rPr>
                <w:rFonts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84" w:type="dxa"/>
            <w:gridSpan w:val="2"/>
            <w:shd w:val="clear" w:color="auto" w:fill="FFFFFF" w:themeFill="background1"/>
          </w:tcPr>
          <w:p w14:paraId="123C5196" w14:textId="77777777" w:rsidR="008D40A4" w:rsidRPr="00495882" w:rsidRDefault="008D40A4" w:rsidP="005D197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</w:p>
          <w:p w14:paraId="2F12A9F4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Take part in physical challenges.</w:t>
            </w:r>
          </w:p>
          <w:p w14:paraId="7A0ED3E6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Learn the importance of a warm up and cool down to avoid injury</w:t>
            </w:r>
          </w:p>
          <w:p w14:paraId="25E40BBA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Identify the possible benefits of regular physical activity. </w:t>
            </w:r>
          </w:p>
          <w:p w14:paraId="38A2AB13" w14:textId="77777777" w:rsidR="008D40A4" w:rsidRPr="0064430B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Identify the possible safety considerations for physical activity</w:t>
            </w:r>
          </w:p>
        </w:tc>
        <w:bookmarkStart w:id="1" w:name="_GoBack"/>
        <w:bookmarkEnd w:id="1"/>
      </w:tr>
      <w:tr w:rsidR="008D40A4" w:rsidRPr="0064430B" w14:paraId="5FDEE686" w14:textId="77777777" w:rsidTr="0091272D">
        <w:tc>
          <w:tcPr>
            <w:tcW w:w="1101" w:type="dxa"/>
            <w:shd w:val="clear" w:color="auto" w:fill="D9D9D9" w:themeFill="background1" w:themeFillShade="D9"/>
          </w:tcPr>
          <w:p w14:paraId="661E3BC6" w14:textId="77777777" w:rsidR="008D40A4" w:rsidRPr="0064430B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Year 8</w:t>
            </w:r>
          </w:p>
        </w:tc>
        <w:tc>
          <w:tcPr>
            <w:tcW w:w="4101" w:type="dxa"/>
            <w:gridSpan w:val="2"/>
            <w:shd w:val="clear" w:color="auto" w:fill="FFFFFF" w:themeFill="background1"/>
          </w:tcPr>
          <w:p w14:paraId="30E8198F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Demonstrate competence across a range of individual or team activities.</w:t>
            </w:r>
          </w:p>
          <w:p w14:paraId="53295BBD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Apply a range of tactics/strategies in order to overcome an opponent</w:t>
            </w:r>
          </w:p>
          <w:p w14:paraId="74B144DD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Demonstrate confidence when taking part in recognised team and individual activities</w:t>
            </w:r>
          </w:p>
        </w:tc>
        <w:tc>
          <w:tcPr>
            <w:tcW w:w="4262" w:type="dxa"/>
            <w:gridSpan w:val="3"/>
            <w:shd w:val="clear" w:color="auto" w:fill="FFFFFF" w:themeFill="background1"/>
          </w:tcPr>
          <w:p w14:paraId="4FABBF01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b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Apply a range of recognised skills/techniques required to successfully participate in at least one team and individual activity</w:t>
            </w:r>
          </w:p>
          <w:p w14:paraId="0ACB78C9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Identify a range of possible improvements within another participant’s performance.</w:t>
            </w:r>
          </w:p>
          <w:p w14:paraId="3AE56E51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Identify the aspects of effective team performance within competitive situations</w:t>
            </w:r>
          </w:p>
        </w:tc>
        <w:tc>
          <w:tcPr>
            <w:tcW w:w="4484" w:type="dxa"/>
            <w:gridSpan w:val="2"/>
            <w:shd w:val="clear" w:color="auto" w:fill="FFFFFF" w:themeFill="background1"/>
          </w:tcPr>
          <w:p w14:paraId="0EC5F537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b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Enjoy taking on physical challenges with varying success.</w:t>
            </w:r>
          </w:p>
          <w:p w14:paraId="5B5D0603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Understand how to use another participant’s performance to improve.</w:t>
            </w:r>
          </w:p>
          <w:p w14:paraId="1ABC826D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Understand how to prepare the body for physical activity. </w:t>
            </w:r>
          </w:p>
          <w:p w14:paraId="4CE44133" w14:textId="77777777" w:rsidR="008D40A4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Consistently demonstrate safe performance.</w:t>
            </w:r>
          </w:p>
          <w:p w14:paraId="6BA624CE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</w:p>
        </w:tc>
      </w:tr>
      <w:tr w:rsidR="008D40A4" w:rsidRPr="0064430B" w14:paraId="223062BC" w14:textId="77777777" w:rsidTr="0091272D">
        <w:tc>
          <w:tcPr>
            <w:tcW w:w="1101" w:type="dxa"/>
            <w:shd w:val="clear" w:color="auto" w:fill="D9D9D9" w:themeFill="background1" w:themeFillShade="D9"/>
          </w:tcPr>
          <w:p w14:paraId="053E8DE8" w14:textId="77777777" w:rsidR="008D40A4" w:rsidRPr="0064430B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Year 9</w:t>
            </w:r>
          </w:p>
        </w:tc>
        <w:tc>
          <w:tcPr>
            <w:tcW w:w="4101" w:type="dxa"/>
            <w:gridSpan w:val="2"/>
            <w:shd w:val="clear" w:color="auto" w:fill="FFFFFF" w:themeFill="background1"/>
          </w:tcPr>
          <w:p w14:paraId="4BD6ADFC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color w:val="7030A0"/>
                <w:sz w:val="20"/>
                <w:szCs w:val="20"/>
              </w:rPr>
              <w:br/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Confidently take part in a wide range of individual or team activities.</w:t>
            </w:r>
          </w:p>
          <w:p w14:paraId="05DD78F0" w14:textId="77777777" w:rsidR="008D40A4" w:rsidRPr="00844BCA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lastRenderedPageBreak/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Consistently apply a wide range of tactics/strategies in order to overcome an opponent.</w:t>
            </w:r>
          </w:p>
          <w:p w14:paraId="1C75413E" w14:textId="77777777" w:rsidR="008D40A4" w:rsidRPr="00844BCA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Demonstrate a desire to reach personal best performance</w:t>
            </w:r>
          </w:p>
        </w:tc>
        <w:tc>
          <w:tcPr>
            <w:tcW w:w="4262" w:type="dxa"/>
            <w:gridSpan w:val="3"/>
            <w:shd w:val="clear" w:color="auto" w:fill="FFFFFF" w:themeFill="background1"/>
          </w:tcPr>
          <w:p w14:paraId="5954A7E3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lastRenderedPageBreak/>
              <w:t>Skills</w:t>
            </w:r>
            <w:r>
              <w:rPr>
                <w:rFonts w:cstheme="majorHAnsi"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Demonstrate expert performance of the skills/techniques required to successfully participate in team and individual activities.</w:t>
            </w:r>
          </w:p>
          <w:p w14:paraId="1FB98A6E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lastRenderedPageBreak/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Understand what makes an effective performance in a range of settings.</w:t>
            </w:r>
          </w:p>
          <w:p w14:paraId="2C006512" w14:textId="77777777" w:rsidR="008D40A4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Effectively build teamwork skills (including trust) within a range of settings.</w:t>
            </w:r>
          </w:p>
          <w:p w14:paraId="2632257A" w14:textId="77777777" w:rsidR="008D40A4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</w:p>
          <w:p w14:paraId="6CD48D2A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</w:p>
        </w:tc>
        <w:tc>
          <w:tcPr>
            <w:tcW w:w="4484" w:type="dxa"/>
            <w:gridSpan w:val="2"/>
            <w:shd w:val="clear" w:color="auto" w:fill="FFFFFF" w:themeFill="background1"/>
          </w:tcPr>
          <w:p w14:paraId="313867EA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lastRenderedPageBreak/>
              <w:t>Skills</w:t>
            </w:r>
            <w:r>
              <w:rPr>
                <w:rFonts w:cstheme="majorHAnsi"/>
                <w:b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Consistently demonstrate successful performance when taking on physical challenges.</w:t>
            </w:r>
          </w:p>
          <w:p w14:paraId="5BF745F6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lastRenderedPageBreak/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Know how to reach my potential (personal best) within a range of activities. </w:t>
            </w:r>
          </w:p>
          <w:p w14:paraId="3843D2EC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Analyse an identified performance taking into account previous attempts.</w:t>
            </w:r>
          </w:p>
          <w:p w14:paraId="1CFF786F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Demonstrate the ability to lead others. </w:t>
            </w:r>
          </w:p>
          <w:p w14:paraId="0FBC05DB" w14:textId="77777777" w:rsidR="008D40A4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Consistently perform with sporting respect for others.</w:t>
            </w:r>
          </w:p>
          <w:p w14:paraId="3B3959A2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</w:p>
        </w:tc>
      </w:tr>
      <w:tr w:rsidR="008D40A4" w:rsidRPr="0064430B" w14:paraId="1B5F3847" w14:textId="77777777" w:rsidTr="0091272D">
        <w:tc>
          <w:tcPr>
            <w:tcW w:w="1101" w:type="dxa"/>
            <w:shd w:val="clear" w:color="auto" w:fill="D9D9D9" w:themeFill="background1" w:themeFillShade="D9"/>
          </w:tcPr>
          <w:p w14:paraId="354899B1" w14:textId="77777777" w:rsidR="008D40A4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lastRenderedPageBreak/>
              <w:t>Year 10</w:t>
            </w:r>
          </w:p>
          <w:p w14:paraId="3D3CFB82" w14:textId="77777777" w:rsidR="008D40A4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</w:p>
          <w:p w14:paraId="67898CC1" w14:textId="77777777" w:rsidR="008D40A4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</w:p>
          <w:p w14:paraId="22E9C2D9" w14:textId="77777777" w:rsidR="008D40A4" w:rsidRPr="0064430B" w:rsidRDefault="008D40A4" w:rsidP="005D197B">
            <w:pPr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4101" w:type="dxa"/>
            <w:gridSpan w:val="2"/>
            <w:shd w:val="clear" w:color="auto" w:fill="FFFFFF" w:themeFill="background1"/>
          </w:tcPr>
          <w:p w14:paraId="7CE4C689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color w:val="7030A0"/>
                <w:sz w:val="20"/>
                <w:szCs w:val="20"/>
              </w:rPr>
              <w:br/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• Take part in a wide range of complex or physically demanding activities with support from staff.</w:t>
            </w:r>
          </w:p>
          <w:p w14:paraId="6FA16F73" w14:textId="77777777" w:rsidR="008D40A4" w:rsidRPr="00844BCA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t>• Develop a variety of tactics/strategies within both team and individual activities.</w:t>
            </w:r>
          </w:p>
          <w:p w14:paraId="1F3D8E62" w14:textId="77777777" w:rsidR="008D40A4" w:rsidRPr="00844BCA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t>• Demonstrate the ability to lead or be led regardless of preference.</w:t>
            </w:r>
          </w:p>
        </w:tc>
        <w:tc>
          <w:tcPr>
            <w:tcW w:w="4262" w:type="dxa"/>
            <w:gridSpan w:val="3"/>
            <w:shd w:val="clear" w:color="auto" w:fill="FFFFFF" w:themeFill="background1"/>
          </w:tcPr>
          <w:p w14:paraId="178C05F8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b/>
                <w:color w:val="7030A0"/>
                <w:sz w:val="20"/>
                <w:szCs w:val="20"/>
              </w:rPr>
              <w:br/>
            </w:r>
            <w:r w:rsidRPr="00844BCA">
              <w:rPr>
                <w:rFonts w:cstheme="majorHAnsi"/>
                <w:color w:val="7030A0"/>
                <w:sz w:val="20"/>
                <w:szCs w:val="20"/>
              </w:rPr>
              <w:t>• Apply and modify a range of refined techniques in demanding situations.</w:t>
            </w:r>
          </w:p>
          <w:p w14:paraId="71CDAFB1" w14:textId="77777777" w:rsidR="008D40A4" w:rsidRPr="00844BCA" w:rsidRDefault="008D40A4" w:rsidP="005D197B">
            <w:pPr>
              <w:tabs>
                <w:tab w:val="left" w:pos="1590"/>
              </w:tabs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t>• Use thinking/problem solving skills effectively to overcome a challenge or increase success.</w:t>
            </w:r>
          </w:p>
          <w:p w14:paraId="7ADA06C5" w14:textId="77777777" w:rsidR="008D40A4" w:rsidRPr="00844BCA" w:rsidRDefault="008D40A4" w:rsidP="005D197B">
            <w:pPr>
              <w:tabs>
                <w:tab w:val="left" w:pos="1590"/>
              </w:tabs>
              <w:rPr>
                <w:rFonts w:cstheme="majorHAnsi"/>
                <w:color w:val="7030A0"/>
                <w:sz w:val="20"/>
                <w:szCs w:val="20"/>
              </w:rPr>
            </w:pPr>
            <w:r w:rsidRPr="00844BCA">
              <w:rPr>
                <w:rFonts w:cstheme="majorHAnsi"/>
                <w:color w:val="7030A0"/>
                <w:sz w:val="20"/>
                <w:szCs w:val="20"/>
              </w:rPr>
              <w:t>• Encourage/support others to reach their personal best performance.</w:t>
            </w:r>
          </w:p>
        </w:tc>
        <w:tc>
          <w:tcPr>
            <w:tcW w:w="4484" w:type="dxa"/>
            <w:gridSpan w:val="2"/>
            <w:shd w:val="clear" w:color="auto" w:fill="FFFFFF" w:themeFill="background1"/>
          </w:tcPr>
          <w:p w14:paraId="19429BF2" w14:textId="77777777" w:rsidR="008D40A4" w:rsidRPr="00844BCA" w:rsidRDefault="008D40A4" w:rsidP="005D197B">
            <w:pPr>
              <w:rPr>
                <w:rFonts w:cstheme="majorHAnsi"/>
                <w:b/>
                <w:color w:val="7030A0"/>
                <w:sz w:val="20"/>
                <w:szCs w:val="20"/>
              </w:rPr>
            </w:pPr>
            <w:r>
              <w:rPr>
                <w:rFonts w:cstheme="majorHAnsi"/>
                <w:b/>
                <w:color w:val="7030A0"/>
                <w:sz w:val="20"/>
                <w:szCs w:val="20"/>
              </w:rPr>
              <w:t>Skills</w:t>
            </w:r>
            <w:r>
              <w:rPr>
                <w:rFonts w:cstheme="majorHAnsi"/>
                <w:b/>
                <w:color w:val="7030A0"/>
                <w:sz w:val="20"/>
                <w:szCs w:val="20"/>
              </w:rPr>
              <w:br/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Demonstrate high levels of perseverance by frequently undertaking physical activity for extended periods of time.</w:t>
            </w:r>
          </w:p>
          <w:p w14:paraId="2B654771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Demonstrate an understanding that high levels of perseverance during physical activity can impact positively on performance. </w:t>
            </w:r>
          </w:p>
          <w:p w14:paraId="67727A30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Evaluate my own/others performance and suggest areas for improvement when asked.</w:t>
            </w:r>
          </w:p>
          <w:p w14:paraId="2DC66FDC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 xml:space="preserve">Encourage others to perform with a positive ethos (sportsmanship) and can be an effective role model. </w:t>
            </w:r>
          </w:p>
          <w:p w14:paraId="30BE1E65" w14:textId="77777777" w:rsidR="008D40A4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  <w:r w:rsidRPr="00495882">
              <w:rPr>
                <w:rFonts w:cstheme="majorHAnsi"/>
                <w:color w:val="7030A0"/>
                <w:sz w:val="20"/>
                <w:szCs w:val="20"/>
              </w:rPr>
              <w:t>•</w:t>
            </w:r>
            <w:r>
              <w:rPr>
                <w:rFonts w:cstheme="majorHAnsi"/>
                <w:color w:val="7030A0"/>
                <w:sz w:val="20"/>
                <w:szCs w:val="20"/>
              </w:rPr>
              <w:t xml:space="preserve"> </w:t>
            </w:r>
            <w:r w:rsidRPr="00495882">
              <w:rPr>
                <w:rFonts w:cstheme="majorHAnsi"/>
                <w:color w:val="7030A0"/>
                <w:sz w:val="20"/>
                <w:szCs w:val="20"/>
              </w:rPr>
              <w:t>Show that they can lead an outwardly healthy lifestyle.</w:t>
            </w:r>
          </w:p>
          <w:p w14:paraId="08A0C982" w14:textId="77777777" w:rsidR="008D40A4" w:rsidRPr="00495882" w:rsidRDefault="008D40A4" w:rsidP="005D197B">
            <w:pPr>
              <w:rPr>
                <w:rFonts w:cstheme="majorHAnsi"/>
                <w:color w:val="7030A0"/>
                <w:sz w:val="20"/>
                <w:szCs w:val="20"/>
              </w:rPr>
            </w:pPr>
          </w:p>
        </w:tc>
      </w:tr>
    </w:tbl>
    <w:p w14:paraId="6BBB19F3" w14:textId="6B5326FE" w:rsidR="00662E57" w:rsidRPr="0098724D" w:rsidRDefault="00662E57" w:rsidP="0091272D">
      <w:pPr>
        <w:rPr>
          <w:b/>
          <w:sz w:val="24"/>
          <w:szCs w:val="24"/>
          <w:u w:val="single"/>
        </w:rPr>
      </w:pPr>
    </w:p>
    <w:p w14:paraId="72C3AB42" w14:textId="054A0DE8" w:rsidR="0098724D" w:rsidRDefault="0098724D" w:rsidP="0091272D">
      <w:pPr>
        <w:rPr>
          <w:sz w:val="24"/>
          <w:szCs w:val="24"/>
        </w:rPr>
      </w:pPr>
    </w:p>
    <w:p w14:paraId="050439D4" w14:textId="77777777" w:rsidR="0098724D" w:rsidRPr="00FE7C67" w:rsidRDefault="0098724D" w:rsidP="0091272D">
      <w:pPr>
        <w:rPr>
          <w:sz w:val="24"/>
          <w:szCs w:val="24"/>
        </w:rPr>
      </w:pPr>
    </w:p>
    <w:sectPr w:rsidR="0098724D" w:rsidRPr="00FE7C67" w:rsidSect="00FE7C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48060" w14:textId="77777777" w:rsidR="007744CC" w:rsidRDefault="007744CC" w:rsidP="00081BA2">
      <w:pPr>
        <w:spacing w:after="0" w:line="240" w:lineRule="auto"/>
      </w:pPr>
      <w:r>
        <w:separator/>
      </w:r>
    </w:p>
  </w:endnote>
  <w:endnote w:type="continuationSeparator" w:id="0">
    <w:p w14:paraId="0932D7EC" w14:textId="77777777" w:rsidR="007744CC" w:rsidRDefault="007744CC" w:rsidP="0008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C2F4" w14:textId="77777777" w:rsidR="00FE7C67" w:rsidRDefault="00FE7C67" w:rsidP="00CA77C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D5BD0" w14:textId="77777777" w:rsidR="007744CC" w:rsidRDefault="007744CC" w:rsidP="00081BA2">
      <w:pPr>
        <w:spacing w:after="0" w:line="240" w:lineRule="auto"/>
      </w:pPr>
      <w:r>
        <w:separator/>
      </w:r>
    </w:p>
  </w:footnote>
  <w:footnote w:type="continuationSeparator" w:id="0">
    <w:p w14:paraId="63DFA835" w14:textId="77777777" w:rsidR="007744CC" w:rsidRDefault="007744CC" w:rsidP="0008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8E9B" w14:textId="77777777" w:rsidR="00FE7C67" w:rsidRDefault="00FE7C67">
    <w:pPr>
      <w:pStyle w:val="Header"/>
    </w:pPr>
  </w:p>
  <w:p w14:paraId="00DDC8B9" w14:textId="77777777" w:rsidR="00FE7C67" w:rsidRDefault="00FE7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6B75"/>
    <w:multiLevelType w:val="hybridMultilevel"/>
    <w:tmpl w:val="50AA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431E5"/>
    <w:multiLevelType w:val="hybridMultilevel"/>
    <w:tmpl w:val="97F07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91615"/>
    <w:multiLevelType w:val="hybridMultilevel"/>
    <w:tmpl w:val="CEE6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173BC"/>
    <w:multiLevelType w:val="hybridMultilevel"/>
    <w:tmpl w:val="8A1A7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57"/>
    <w:rsid w:val="0000016A"/>
    <w:rsid w:val="00081BA2"/>
    <w:rsid w:val="00085FCE"/>
    <w:rsid w:val="002830C3"/>
    <w:rsid w:val="00312D2A"/>
    <w:rsid w:val="00570BAC"/>
    <w:rsid w:val="00662E57"/>
    <w:rsid w:val="007744CC"/>
    <w:rsid w:val="008C2CFD"/>
    <w:rsid w:val="008D40A4"/>
    <w:rsid w:val="0091272D"/>
    <w:rsid w:val="0094056B"/>
    <w:rsid w:val="0095385E"/>
    <w:rsid w:val="0098724D"/>
    <w:rsid w:val="009E7C3C"/>
    <w:rsid w:val="00B50BEF"/>
    <w:rsid w:val="00BA43B4"/>
    <w:rsid w:val="00BC338D"/>
    <w:rsid w:val="00C5162D"/>
    <w:rsid w:val="00EA2922"/>
    <w:rsid w:val="00FD3441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E775"/>
  <w15:docId w15:val="{36FA2EC1-C5F8-428C-9C78-937FAFDB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A2"/>
  </w:style>
  <w:style w:type="paragraph" w:styleId="Footer">
    <w:name w:val="footer"/>
    <w:basedOn w:val="Normal"/>
    <w:link w:val="FooterChar"/>
    <w:uiPriority w:val="99"/>
    <w:unhideWhenUsed/>
    <w:rsid w:val="00081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A2"/>
  </w:style>
  <w:style w:type="paragraph" w:styleId="ListParagraph">
    <w:name w:val="List Paragraph"/>
    <w:basedOn w:val="Normal"/>
    <w:uiPriority w:val="34"/>
    <w:qFormat/>
    <w:rsid w:val="00081B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7C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0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5227754BF347801F705D856DE112" ma:contentTypeVersion="0" ma:contentTypeDescription="Create a new document." ma:contentTypeScope="" ma:versionID="74da49a68318efdd3e6e047315034a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2270-0A9F-4342-9221-5F037DDDE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6C4CF-A074-43BD-9A12-0A19CBE3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FDBAF-9AE5-4844-8812-59C43586CA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CBE67-FD61-4C25-A68D-708A9E97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9F611E6F</Template>
  <TotalTime>1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TSANGARIDEST</dc:creator>
  <cp:lastModifiedBy>Alex</cp:lastModifiedBy>
  <cp:revision>3</cp:revision>
  <dcterms:created xsi:type="dcterms:W3CDTF">2022-09-09T12:42:00Z</dcterms:created>
  <dcterms:modified xsi:type="dcterms:W3CDTF">2022-09-09T12:43:00Z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0x0101002CF45227754BF347801F705D856DE112</vt:lpwstr>
  </property>
</Properties>
</file>